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1B67" w14:textId="77777777" w:rsidR="00130878" w:rsidRPr="00130878" w:rsidRDefault="00130878" w:rsidP="00130878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130878">
        <w:rPr>
          <w:rFonts w:ascii="標楷體" w:eastAsia="標楷體" w:hAnsi="標楷體" w:cs="Times New Roman" w:hint="eastAsia"/>
          <w:sz w:val="40"/>
          <w:szCs w:val="40"/>
        </w:rPr>
        <w:t>苗栗縣三灣鄉墳墓遷葬作業及補償辦法</w:t>
      </w:r>
    </w:p>
    <w:p w14:paraId="3E23FF02" w14:textId="77777777" w:rsidR="00130878" w:rsidRPr="00130878" w:rsidRDefault="00130878" w:rsidP="00130878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30878">
        <w:rPr>
          <w:rFonts w:ascii="標楷體" w:eastAsia="標楷體" w:hAnsi="標楷體" w:cs="Times New Roman" w:hint="eastAsia"/>
          <w:sz w:val="40"/>
          <w:szCs w:val="40"/>
        </w:rPr>
        <w:t>部分</w:t>
      </w:r>
      <w:r w:rsidR="009020A4" w:rsidRPr="00130878">
        <w:rPr>
          <w:rFonts w:ascii="標楷體" w:eastAsia="標楷體" w:hAnsi="標楷體" w:cs="Times New Roman" w:hint="eastAsia"/>
          <w:sz w:val="40"/>
          <w:szCs w:val="40"/>
        </w:rPr>
        <w:t>規定</w:t>
      </w:r>
      <w:r w:rsidRPr="00130878">
        <w:rPr>
          <w:rFonts w:ascii="標楷體" w:eastAsia="標楷體" w:hAnsi="標楷體" w:cs="Times New Roman" w:hint="eastAsia"/>
          <w:sz w:val="40"/>
          <w:szCs w:val="40"/>
        </w:rPr>
        <w:t>修正對照表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418"/>
      </w:tblGrid>
      <w:tr w:rsidR="00130878" w14:paraId="0113274F" w14:textId="77777777" w:rsidTr="00130878">
        <w:tc>
          <w:tcPr>
            <w:tcW w:w="3969" w:type="dxa"/>
          </w:tcPr>
          <w:p w14:paraId="05FAB93C" w14:textId="77777777" w:rsidR="00130878" w:rsidRPr="00130878" w:rsidRDefault="00130878" w:rsidP="00130878">
            <w:pPr>
              <w:jc w:val="center"/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969" w:type="dxa"/>
          </w:tcPr>
          <w:p w14:paraId="7EA0ED8A" w14:textId="77777777" w:rsidR="00130878" w:rsidRPr="00130878" w:rsidRDefault="00130878" w:rsidP="00130878">
            <w:pPr>
              <w:jc w:val="center"/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>現行規定</w:t>
            </w:r>
          </w:p>
        </w:tc>
        <w:tc>
          <w:tcPr>
            <w:tcW w:w="1418" w:type="dxa"/>
          </w:tcPr>
          <w:p w14:paraId="7EC5B08E" w14:textId="77777777" w:rsidR="00130878" w:rsidRPr="00130878" w:rsidRDefault="00130878" w:rsidP="00130878">
            <w:pPr>
              <w:jc w:val="center"/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>說明</w:t>
            </w:r>
          </w:p>
        </w:tc>
      </w:tr>
      <w:tr w:rsidR="00130878" w14:paraId="30954225" w14:textId="77777777" w:rsidTr="00130878">
        <w:tc>
          <w:tcPr>
            <w:tcW w:w="3969" w:type="dxa"/>
          </w:tcPr>
          <w:p w14:paraId="56D7AE95" w14:textId="77777777" w:rsid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>第九條  墳墓遷葬補償費、救濟金</w:t>
            </w:r>
          </w:p>
          <w:p w14:paraId="2B515C67" w14:textId="77777777" w:rsidR="00130878" w:rsidRP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或補償措施：</w:t>
            </w:r>
          </w:p>
          <w:p w14:paraId="6B52AB4A" w14:textId="77777777" w:rsid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一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)依法應行遷葬之合法墳墓，</w:t>
            </w:r>
          </w:p>
          <w:p w14:paraId="5D8227D9" w14:textId="77777777" w:rsid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應發給遷葬補償費，補償標</w:t>
            </w:r>
          </w:p>
          <w:p w14:paraId="653F944F" w14:textId="77777777" w:rsid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準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如附表一、二。非依法設</w:t>
            </w:r>
          </w:p>
          <w:p w14:paraId="53298ACB" w14:textId="77777777" w:rsidR="00130878" w:rsidRP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置之墳墓，得發給遷葬救濟</w:t>
            </w:r>
          </w:p>
          <w:p w14:paraId="7BBE5D64" w14:textId="77777777" w:rsidR="00130878" w:rsidRP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 金，為補償費之百分之五十。</w:t>
            </w:r>
          </w:p>
          <w:p w14:paraId="5111C8C0" w14:textId="77777777" w:rsid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(二)由本所依相關法令規定，核</w:t>
            </w:r>
          </w:p>
          <w:p w14:paraId="324F5EAB" w14:textId="77777777" w:rsidR="00130878" w:rsidRP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算遷葬補償費或救濟金。</w:t>
            </w:r>
          </w:p>
          <w:p w14:paraId="29EF95B2" w14:textId="77777777" w:rsid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(三)原埋葬於本鄉公(私)墓，且</w:t>
            </w:r>
          </w:p>
          <w:p w14:paraId="674EA3C1" w14:textId="77777777" w:rsid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配合本所遷葬政策之墳墓認</w:t>
            </w:r>
          </w:p>
          <w:p w14:paraId="4EED1800" w14:textId="77777777" w:rsid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領人，經檢具相關證明文件</w:t>
            </w:r>
          </w:p>
          <w:p w14:paraId="78BE9F9F" w14:textId="77777777" w:rsid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提出申請，並登記有案，並</w:t>
            </w:r>
          </w:p>
          <w:p w14:paraId="43FE9EFB" w14:textId="77777777" w:rsidR="00726272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且取得「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起掘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(遷移)許可證</w:t>
            </w:r>
          </w:p>
          <w:p w14:paraId="1A25E5B8" w14:textId="77777777"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130878" w:rsidRPr="00130878">
              <w:rPr>
                <w:rFonts w:ascii="標楷體" w:eastAsia="標楷體" w:hAnsi="標楷體" w:hint="eastAsia"/>
              </w:rPr>
              <w:t>明」者，得擇</w:t>
            </w:r>
            <w:proofErr w:type="gramStart"/>
            <w:r w:rsidR="00130878" w:rsidRPr="00130878">
              <w:rPr>
                <w:rFonts w:ascii="標楷體" w:eastAsia="標楷體" w:hAnsi="標楷體" w:hint="eastAsia"/>
              </w:rPr>
              <w:t>一</w:t>
            </w:r>
            <w:proofErr w:type="gramEnd"/>
            <w:r w:rsidR="00130878" w:rsidRPr="00130878">
              <w:rPr>
                <w:rFonts w:ascii="標楷體" w:eastAsia="標楷體" w:hAnsi="標楷體" w:hint="eastAsia"/>
              </w:rPr>
              <w:t>選擇如下補</w:t>
            </w:r>
          </w:p>
          <w:p w14:paraId="3AEA71DA" w14:textId="77777777" w:rsidR="00130878" w:rsidRPr="00130878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proofErr w:type="gramStart"/>
            <w:r w:rsidR="00130878" w:rsidRPr="00130878">
              <w:rPr>
                <w:rFonts w:ascii="標楷體" w:eastAsia="標楷體" w:hAnsi="標楷體" w:hint="eastAsia"/>
              </w:rPr>
              <w:t>償</w:t>
            </w:r>
            <w:proofErr w:type="gramEnd"/>
            <w:r w:rsidR="00130878" w:rsidRPr="00130878">
              <w:rPr>
                <w:rFonts w:ascii="標楷體" w:eastAsia="標楷體" w:hAnsi="標楷體" w:hint="eastAsia"/>
              </w:rPr>
              <w:t>措施：</w:t>
            </w:r>
          </w:p>
          <w:p w14:paraId="4F1E7FE7" w14:textId="77777777" w:rsidR="00726272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1.將遷葬公告範圍內墳墓之骨</w:t>
            </w:r>
          </w:p>
          <w:p w14:paraId="601D943D" w14:textId="77777777"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130878" w:rsidRPr="00130878">
              <w:rPr>
                <w:rFonts w:ascii="標楷體" w:eastAsia="標楷體" w:hAnsi="標楷體" w:hint="eastAsia"/>
              </w:rPr>
              <w:t>灰(</w:t>
            </w:r>
            <w:proofErr w:type="gramStart"/>
            <w:r w:rsidR="00130878" w:rsidRPr="00130878">
              <w:rPr>
                <w:rFonts w:ascii="標楷體" w:eastAsia="標楷體" w:hAnsi="標楷體" w:hint="eastAsia"/>
              </w:rPr>
              <w:t>骸</w:t>
            </w:r>
            <w:proofErr w:type="gramEnd"/>
            <w:r w:rsidR="00130878" w:rsidRPr="00130878">
              <w:rPr>
                <w:rFonts w:ascii="標楷體" w:eastAsia="標楷體" w:hAnsi="標楷體" w:hint="eastAsia"/>
              </w:rPr>
              <w:t>)自行遷移至合法骨灰</w:t>
            </w:r>
          </w:p>
          <w:p w14:paraId="69CCC166" w14:textId="77777777"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130878" w:rsidRPr="00130878">
              <w:rPr>
                <w:rFonts w:ascii="標楷體" w:eastAsia="標楷體" w:hAnsi="標楷體" w:hint="eastAsia"/>
              </w:rPr>
              <w:t>(</w:t>
            </w:r>
            <w:proofErr w:type="gramStart"/>
            <w:r w:rsidR="00130878" w:rsidRPr="00130878">
              <w:rPr>
                <w:rFonts w:ascii="標楷體" w:eastAsia="標楷體" w:hAnsi="標楷體" w:hint="eastAsia"/>
              </w:rPr>
              <w:t>骸</w:t>
            </w:r>
            <w:proofErr w:type="gramEnd"/>
            <w:r w:rsidR="00130878" w:rsidRPr="00130878">
              <w:rPr>
                <w:rFonts w:ascii="標楷體" w:eastAsia="標楷體" w:hAnsi="標楷體" w:hint="eastAsia"/>
              </w:rPr>
              <w:t>)存放設施</w:t>
            </w:r>
            <w:proofErr w:type="gramStart"/>
            <w:r w:rsidR="00130878" w:rsidRPr="00130878">
              <w:rPr>
                <w:rFonts w:ascii="標楷體" w:eastAsia="標楷體" w:hAnsi="標楷體" w:hint="eastAsia"/>
              </w:rPr>
              <w:t>安奉者</w:t>
            </w:r>
            <w:proofErr w:type="gramEnd"/>
            <w:r w:rsidR="00130878" w:rsidRPr="00130878">
              <w:rPr>
                <w:rFonts w:ascii="標楷體" w:eastAsia="標楷體" w:hAnsi="標楷體" w:hint="eastAsia"/>
              </w:rPr>
              <w:t>，發放</w:t>
            </w:r>
          </w:p>
          <w:p w14:paraId="6F244CB4" w14:textId="77777777"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130878" w:rsidRPr="00130878">
              <w:rPr>
                <w:rFonts w:ascii="標楷體" w:eastAsia="標楷體" w:hAnsi="標楷體" w:hint="eastAsia"/>
              </w:rPr>
              <w:t>遷葬補償費或救濟金。認領</w:t>
            </w:r>
          </w:p>
          <w:p w14:paraId="5E9F8FBF" w14:textId="77777777" w:rsidR="00130878" w:rsidRPr="00130878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130878" w:rsidRPr="00130878">
              <w:rPr>
                <w:rFonts w:ascii="標楷體" w:eastAsia="標楷體" w:hAnsi="標楷體" w:hint="eastAsia"/>
              </w:rPr>
              <w:t>人領取遷葬補償費或救濟金</w:t>
            </w:r>
          </w:p>
          <w:p w14:paraId="2A5A840E" w14:textId="77777777" w:rsidR="00130878" w:rsidRP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 時，不得請求加計利息。</w:t>
            </w:r>
          </w:p>
          <w:p w14:paraId="6D88D59D" w14:textId="77777777" w:rsidR="00726272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2.將遷葬公告範圍內墳墓之</w:t>
            </w:r>
          </w:p>
          <w:p w14:paraId="3577E1A5" w14:textId="77777777"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30878" w:rsidRPr="00130878">
              <w:rPr>
                <w:rFonts w:ascii="標楷體" w:eastAsia="標楷體" w:hAnsi="標楷體" w:hint="eastAsia"/>
              </w:rPr>
              <w:t>骨灰(</w:t>
            </w:r>
            <w:proofErr w:type="gramStart"/>
            <w:r w:rsidR="00130878" w:rsidRPr="00130878">
              <w:rPr>
                <w:rFonts w:ascii="標楷體" w:eastAsia="標楷體" w:hAnsi="標楷體" w:hint="eastAsia"/>
              </w:rPr>
              <w:t>骸</w:t>
            </w:r>
            <w:proofErr w:type="gramEnd"/>
            <w:r w:rsidR="00130878" w:rsidRPr="00130878">
              <w:rPr>
                <w:rFonts w:ascii="標楷體" w:eastAsia="標楷體" w:hAnsi="標楷體" w:hint="eastAsia"/>
              </w:rPr>
              <w:t>)自行遷移至本所</w:t>
            </w:r>
          </w:p>
          <w:p w14:paraId="53184949" w14:textId="77777777"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30878" w:rsidRPr="00130878">
              <w:rPr>
                <w:rFonts w:ascii="標楷體" w:eastAsia="標楷體" w:hAnsi="標楷體" w:hint="eastAsia"/>
              </w:rPr>
              <w:t>生命園區生命紀念館安奉</w:t>
            </w:r>
          </w:p>
          <w:p w14:paraId="65C06742" w14:textId="77777777"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30878" w:rsidRPr="00130878">
              <w:rPr>
                <w:rFonts w:ascii="標楷體" w:eastAsia="標楷體" w:hAnsi="標楷體" w:hint="eastAsia"/>
              </w:rPr>
              <w:t>者，不發放遷葬補償費或救</w:t>
            </w:r>
          </w:p>
          <w:p w14:paraId="214644D7" w14:textId="77777777" w:rsidR="00130878" w:rsidRPr="00690F6D" w:rsidRDefault="00726272" w:rsidP="00130878">
            <w:pPr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30878" w:rsidRPr="00130878">
              <w:rPr>
                <w:rFonts w:ascii="標楷體" w:eastAsia="標楷體" w:hAnsi="標楷體" w:hint="eastAsia"/>
              </w:rPr>
              <w:t>濟金。</w:t>
            </w:r>
            <w:r w:rsidR="00130878" w:rsidRPr="00690F6D">
              <w:rPr>
                <w:rFonts w:ascii="標楷體" w:eastAsia="標楷體" w:hAnsi="標楷體" w:hint="eastAsia"/>
                <w:color w:val="FF0000"/>
                <w:u w:val="single"/>
              </w:rPr>
              <w:t>惟</w:t>
            </w:r>
            <w:proofErr w:type="gramStart"/>
            <w:r w:rsidR="00130878" w:rsidRPr="00690F6D">
              <w:rPr>
                <w:rFonts w:ascii="標楷體" w:eastAsia="標楷體" w:hAnsi="標楷體" w:hint="eastAsia"/>
                <w:color w:val="FF0000"/>
                <w:u w:val="single"/>
              </w:rPr>
              <w:t>若起掘後</w:t>
            </w:r>
            <w:proofErr w:type="gramEnd"/>
            <w:r w:rsidR="00130878" w:rsidRPr="00690F6D">
              <w:rPr>
                <w:rFonts w:ascii="標楷體" w:eastAsia="標楷體" w:hAnsi="標楷體" w:hint="eastAsia"/>
                <w:color w:val="FF0000"/>
                <w:u w:val="single"/>
              </w:rPr>
              <w:t>將骨骸</w:t>
            </w:r>
          </w:p>
          <w:p w14:paraId="1FCBBB3B" w14:textId="77777777" w:rsidR="00726272" w:rsidRPr="00690F6D" w:rsidRDefault="00130878" w:rsidP="00130878">
            <w:pPr>
              <w:rPr>
                <w:rFonts w:ascii="標楷體" w:eastAsia="標楷體" w:hAnsi="標楷體"/>
                <w:color w:val="FF0000"/>
                <w:u w:val="single"/>
              </w:rPr>
            </w:pPr>
            <w:r w:rsidRPr="00690F6D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690F6D">
              <w:rPr>
                <w:rFonts w:ascii="標楷體" w:eastAsia="標楷體" w:hAnsi="標楷體" w:hint="eastAsia"/>
                <w:color w:val="FF0000"/>
                <w:u w:val="single"/>
              </w:rPr>
              <w:t>再經火化為骨灰者，每具發</w:t>
            </w:r>
          </w:p>
          <w:p w14:paraId="65DA9914" w14:textId="77777777" w:rsidR="00726272" w:rsidRPr="00690F6D" w:rsidRDefault="00726272" w:rsidP="00726272">
            <w:pPr>
              <w:rPr>
                <w:rFonts w:ascii="標楷體" w:eastAsia="標楷體" w:hAnsi="標楷體"/>
                <w:color w:val="FF0000"/>
                <w:u w:val="single"/>
              </w:rPr>
            </w:pPr>
            <w:r w:rsidRPr="00690F6D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="00130878" w:rsidRPr="00690F6D">
              <w:rPr>
                <w:rFonts w:ascii="標楷體" w:eastAsia="標楷體" w:hAnsi="標楷體" w:hint="eastAsia"/>
                <w:color w:val="FF0000"/>
                <w:u w:val="single"/>
              </w:rPr>
              <w:t>給火化處理費新</w:t>
            </w:r>
            <w:r w:rsidR="00B04C33">
              <w:rPr>
                <w:rFonts w:ascii="標楷體" w:eastAsia="標楷體" w:hAnsi="標楷體" w:hint="eastAsia"/>
                <w:color w:val="FF0000"/>
                <w:u w:val="single"/>
              </w:rPr>
              <w:t>臺</w:t>
            </w:r>
            <w:r w:rsidR="00130878" w:rsidRPr="00690F6D">
              <w:rPr>
                <w:rFonts w:ascii="標楷體" w:eastAsia="標楷體" w:hAnsi="標楷體" w:hint="eastAsia"/>
                <w:color w:val="FF0000"/>
                <w:u w:val="single"/>
              </w:rPr>
              <w:t>幣貳</w:t>
            </w:r>
            <w:r w:rsidRPr="00690F6D">
              <w:rPr>
                <w:rFonts w:ascii="標楷體" w:eastAsia="標楷體" w:hAnsi="標楷體" w:hint="eastAsia"/>
                <w:color w:val="FF0000"/>
                <w:u w:val="single"/>
              </w:rPr>
              <w:t>仟</w:t>
            </w:r>
          </w:p>
          <w:p w14:paraId="0E2F7B85" w14:textId="77777777" w:rsidR="00130878" w:rsidRPr="00130878" w:rsidRDefault="00726272" w:rsidP="00726272">
            <w:pPr>
              <w:rPr>
                <w:rFonts w:ascii="標楷體" w:eastAsia="標楷體" w:hAnsi="標楷體"/>
              </w:rPr>
            </w:pPr>
            <w:r w:rsidRPr="00690F6D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="00130878" w:rsidRPr="00690F6D">
              <w:rPr>
                <w:rFonts w:ascii="標楷體" w:eastAsia="標楷體" w:hAnsi="標楷體" w:hint="eastAsia"/>
                <w:color w:val="FF0000"/>
                <w:u w:val="single"/>
              </w:rPr>
              <w:t>伍佰元整。</w:t>
            </w:r>
          </w:p>
        </w:tc>
        <w:tc>
          <w:tcPr>
            <w:tcW w:w="3969" w:type="dxa"/>
          </w:tcPr>
          <w:p w14:paraId="4EA25C55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>第九條  墳墓遷葬補償費、救濟金</w:t>
            </w:r>
          </w:p>
          <w:p w14:paraId="45BCF980" w14:textId="77777777"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或補償措施：</w:t>
            </w:r>
          </w:p>
          <w:p w14:paraId="7DBC8E6B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一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)依法應行遷葬之合法墳墓，</w:t>
            </w:r>
          </w:p>
          <w:p w14:paraId="45B0A6CA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應發給遷葬補償費，補償標</w:t>
            </w:r>
          </w:p>
          <w:p w14:paraId="24FB8068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準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如附表一、二。非依法設</w:t>
            </w:r>
          </w:p>
          <w:p w14:paraId="5F79D445" w14:textId="77777777"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置之墳墓，得發給遷葬救濟</w:t>
            </w:r>
          </w:p>
          <w:p w14:paraId="5FD147A3" w14:textId="77777777"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 金，為補償費之百分之五十。</w:t>
            </w:r>
          </w:p>
          <w:p w14:paraId="7AB6199E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(二)由本所依相關法令規定，核</w:t>
            </w:r>
          </w:p>
          <w:p w14:paraId="3701C7B2" w14:textId="77777777"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算遷葬補償費或救濟金。</w:t>
            </w:r>
          </w:p>
          <w:p w14:paraId="5A56D6E6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(三)原埋葬於本鄉公(私)墓，且</w:t>
            </w:r>
          </w:p>
          <w:p w14:paraId="507F0A39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配合本所遷葬政策之墳墓認</w:t>
            </w:r>
          </w:p>
          <w:p w14:paraId="34B8104A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領人，經檢具相關證明文件</w:t>
            </w:r>
          </w:p>
          <w:p w14:paraId="1455A9B9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提出申請，並登記有案，並</w:t>
            </w:r>
          </w:p>
          <w:p w14:paraId="355CD295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且取得「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起掘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(遷移)許可證</w:t>
            </w:r>
          </w:p>
          <w:p w14:paraId="450776B2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明」者，得擇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一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選擇如下補</w:t>
            </w:r>
          </w:p>
          <w:p w14:paraId="4A6158F7" w14:textId="77777777"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償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措施：</w:t>
            </w:r>
          </w:p>
          <w:p w14:paraId="139ECE74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1.將遷葬公告範圍內墳墓之骨</w:t>
            </w:r>
          </w:p>
          <w:p w14:paraId="4E62FFFF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灰(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骸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)自行遷移至合法骨灰</w:t>
            </w:r>
          </w:p>
          <w:p w14:paraId="4703BAE5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(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骸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)存放設施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安奉者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，發放</w:t>
            </w:r>
          </w:p>
          <w:p w14:paraId="7525B430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遷葬補償費或救濟金。認領</w:t>
            </w:r>
          </w:p>
          <w:p w14:paraId="427E7CD7" w14:textId="77777777"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人領取遷葬補償費或救濟金</w:t>
            </w:r>
          </w:p>
          <w:p w14:paraId="0988110F" w14:textId="77777777"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 時，不得請求加計利息。</w:t>
            </w:r>
          </w:p>
          <w:p w14:paraId="440334D4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2.將遷葬公告範圍內墳墓之</w:t>
            </w:r>
          </w:p>
          <w:p w14:paraId="4A0E94B0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骨灰(</w:t>
            </w:r>
            <w:proofErr w:type="gramStart"/>
            <w:r w:rsidRPr="00130878">
              <w:rPr>
                <w:rFonts w:ascii="標楷體" w:eastAsia="標楷體" w:hAnsi="標楷體" w:hint="eastAsia"/>
              </w:rPr>
              <w:t>骸</w:t>
            </w:r>
            <w:proofErr w:type="gramEnd"/>
            <w:r w:rsidRPr="00130878">
              <w:rPr>
                <w:rFonts w:ascii="標楷體" w:eastAsia="標楷體" w:hAnsi="標楷體" w:hint="eastAsia"/>
              </w:rPr>
              <w:t>)自行遷移至本所</w:t>
            </w:r>
          </w:p>
          <w:p w14:paraId="2C6AFE74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生命園區生命紀念館安奉</w:t>
            </w:r>
          </w:p>
          <w:p w14:paraId="1FB06BCE" w14:textId="77777777"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者，不發放遷葬補償費或救</w:t>
            </w:r>
          </w:p>
          <w:p w14:paraId="4E247223" w14:textId="77777777" w:rsidR="008C50C0" w:rsidRPr="00726272" w:rsidRDefault="008C50C0" w:rsidP="008C50C0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濟金。</w:t>
            </w:r>
          </w:p>
          <w:p w14:paraId="673B7A4F" w14:textId="77777777" w:rsidR="00130878" w:rsidRPr="008C50C0" w:rsidRDefault="00130878"/>
        </w:tc>
        <w:tc>
          <w:tcPr>
            <w:tcW w:w="1418" w:type="dxa"/>
          </w:tcPr>
          <w:p w14:paraId="6FD0217B" w14:textId="77777777" w:rsidR="008C50C0" w:rsidRPr="008C50C0" w:rsidRDefault="007D0C1C" w:rsidP="008C50C0">
            <w:pPr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本條第一項第三目之2</w:t>
            </w:r>
            <w:r w:rsidR="008C50C0" w:rsidRPr="008C50C0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新增</w:t>
            </w:r>
            <w:r w:rsidR="008C50C0" w:rsidRPr="008C50C0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「惟若起掘後將骨骸再經火化為骨灰者，每具發給火化處理費新</w:t>
            </w:r>
          </w:p>
          <w:p w14:paraId="1EA16465" w14:textId="77777777" w:rsidR="00130878" w:rsidRDefault="00B04C33" w:rsidP="008C50C0"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臺</w:t>
            </w:r>
            <w:r w:rsidR="008C50C0" w:rsidRPr="008C50C0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幣貳仟伍佰元整」</w:t>
            </w:r>
          </w:p>
        </w:tc>
      </w:tr>
    </w:tbl>
    <w:p w14:paraId="69175BE8" w14:textId="77777777" w:rsidR="00C30470" w:rsidRDefault="00C30470"/>
    <w:sectPr w:rsidR="00C304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78"/>
    <w:rsid w:val="00130878"/>
    <w:rsid w:val="00690F6D"/>
    <w:rsid w:val="00726272"/>
    <w:rsid w:val="007D0C1C"/>
    <w:rsid w:val="008C50C0"/>
    <w:rsid w:val="009020A4"/>
    <w:rsid w:val="00B04C33"/>
    <w:rsid w:val="00C30470"/>
    <w:rsid w:val="00E2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E753"/>
  <w15:docId w15:val="{95582EA1-5F69-4E23-B6AF-FD2ECBD8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2023-12-07T05:44:00Z</dcterms:created>
  <dcterms:modified xsi:type="dcterms:W3CDTF">2023-12-07T05:44:00Z</dcterms:modified>
</cp:coreProperties>
</file>